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917" w:rsidRDefault="00DF1917" w:rsidP="00DF191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1917" w:rsidRDefault="00DF1917" w:rsidP="00DF191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1917" w:rsidRDefault="00DF1917" w:rsidP="00DF191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1917" w:rsidRDefault="00DF1917" w:rsidP="00DF191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1917" w:rsidRDefault="00DF1917" w:rsidP="00DF191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1917" w:rsidRDefault="00DF1917" w:rsidP="00DF191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1917" w:rsidRDefault="00DF1917" w:rsidP="00DF191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C7B3D" w:rsidRPr="00DF1917" w:rsidRDefault="00E92BFC" w:rsidP="00DF191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1917">
        <w:rPr>
          <w:rFonts w:ascii="Times New Roman" w:hAnsi="Times New Roman" w:cs="Times New Roman"/>
          <w:sz w:val="24"/>
          <w:szCs w:val="24"/>
        </w:rPr>
        <w:t>Criminal I</w:t>
      </w:r>
      <w:r w:rsidR="008D03B6" w:rsidRPr="00DF1917">
        <w:rPr>
          <w:rFonts w:ascii="Times New Roman" w:hAnsi="Times New Roman" w:cs="Times New Roman"/>
          <w:sz w:val="24"/>
          <w:szCs w:val="24"/>
        </w:rPr>
        <w:t>nvestigation</w:t>
      </w:r>
    </w:p>
    <w:p w:rsidR="008D03B6" w:rsidRPr="00DF1917" w:rsidRDefault="00E92BFC" w:rsidP="00DF191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1917">
        <w:rPr>
          <w:rFonts w:ascii="Times New Roman" w:hAnsi="Times New Roman" w:cs="Times New Roman"/>
          <w:sz w:val="24"/>
          <w:szCs w:val="24"/>
        </w:rPr>
        <w:t>Student’s Name</w:t>
      </w:r>
    </w:p>
    <w:p w:rsidR="008D03B6" w:rsidRPr="00DF1917" w:rsidRDefault="00E92BFC" w:rsidP="00DF191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1917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8D03B6" w:rsidRDefault="00E92BFC" w:rsidP="00DF191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1917">
        <w:rPr>
          <w:rFonts w:ascii="Times New Roman" w:hAnsi="Times New Roman" w:cs="Times New Roman"/>
          <w:sz w:val="24"/>
          <w:szCs w:val="24"/>
        </w:rPr>
        <w:t>Date of Submission</w:t>
      </w:r>
    </w:p>
    <w:p w:rsidR="00DF1917" w:rsidRDefault="00DF1917" w:rsidP="00DF191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1917" w:rsidRDefault="00DF1917" w:rsidP="00DF191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1917" w:rsidRDefault="00DF1917" w:rsidP="00DF191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1917" w:rsidRDefault="00DF1917" w:rsidP="00DF191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1917" w:rsidRDefault="00DF1917" w:rsidP="00DF191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1917" w:rsidRDefault="00DF1917" w:rsidP="00DF191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1917" w:rsidRPr="00DF1917" w:rsidRDefault="00DF1917" w:rsidP="00DF191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D03B6" w:rsidRPr="008D03B6" w:rsidRDefault="00E92BFC" w:rsidP="00DF191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Criminal I</w:t>
      </w:r>
      <w:r w:rsidRPr="008D03B6">
        <w:rPr>
          <w:rFonts w:ascii="Times New Roman" w:hAnsi="Times New Roman" w:cs="Times New Roman"/>
          <w:b/>
          <w:sz w:val="24"/>
          <w:szCs w:val="24"/>
        </w:rPr>
        <w:t>nvestigation</w:t>
      </w:r>
    </w:p>
    <w:p w:rsidR="00DF1917" w:rsidRDefault="00E92BFC" w:rsidP="00DF191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32977">
        <w:rPr>
          <w:rFonts w:ascii="Times New Roman" w:hAnsi="Times New Roman" w:cs="Times New Roman"/>
          <w:sz w:val="24"/>
          <w:szCs w:val="24"/>
        </w:rPr>
        <w:t xml:space="preserve">The term </w:t>
      </w:r>
      <w:r w:rsidR="00CE71F6" w:rsidRPr="00F32977">
        <w:rPr>
          <w:rFonts w:ascii="Times New Roman" w:hAnsi="Times New Roman" w:cs="Times New Roman"/>
          <w:sz w:val="24"/>
          <w:szCs w:val="24"/>
        </w:rPr>
        <w:t xml:space="preserve">Investigation is the process through which information is gathered </w:t>
      </w:r>
      <w:r w:rsidR="009815AF">
        <w:rPr>
          <w:rFonts w:ascii="Times New Roman" w:hAnsi="Times New Roman" w:cs="Times New Roman"/>
          <w:sz w:val="24"/>
          <w:szCs w:val="24"/>
        </w:rPr>
        <w:t>to arrive</w:t>
      </w:r>
      <w:r w:rsidR="00CE71F6" w:rsidRPr="00F32977">
        <w:rPr>
          <w:rFonts w:ascii="Times New Roman" w:hAnsi="Times New Roman" w:cs="Times New Roman"/>
          <w:sz w:val="24"/>
          <w:szCs w:val="24"/>
        </w:rPr>
        <w:t xml:space="preserve"> at specific goals. </w:t>
      </w:r>
      <w:r w:rsidR="00AE306D" w:rsidRPr="00F32977">
        <w:rPr>
          <w:rFonts w:ascii="Times New Roman" w:hAnsi="Times New Roman" w:cs="Times New Roman"/>
          <w:sz w:val="24"/>
          <w:szCs w:val="24"/>
        </w:rPr>
        <w:t>One of the forms of investigation is the criminal investigation. This is the term that refers to the process through which information is collected; in other words</w:t>
      </w:r>
      <w:r w:rsidR="009815AF">
        <w:rPr>
          <w:rFonts w:ascii="Times New Roman" w:hAnsi="Times New Roman" w:cs="Times New Roman"/>
          <w:sz w:val="24"/>
          <w:szCs w:val="24"/>
        </w:rPr>
        <w:t>,</w:t>
      </w:r>
      <w:r w:rsidR="00AE306D" w:rsidRPr="00F32977">
        <w:rPr>
          <w:rFonts w:ascii="Times New Roman" w:hAnsi="Times New Roman" w:cs="Times New Roman"/>
          <w:sz w:val="24"/>
          <w:szCs w:val="24"/>
        </w:rPr>
        <w:t xml:space="preserve"> evidence is collected concerning</w:t>
      </w:r>
      <w:r w:rsidR="009678E2" w:rsidRPr="00F32977">
        <w:rPr>
          <w:rFonts w:ascii="Times New Roman" w:hAnsi="Times New Roman" w:cs="Times New Roman"/>
          <w:sz w:val="24"/>
          <w:szCs w:val="24"/>
        </w:rPr>
        <w:t xml:space="preserve"> a crime that has been </w:t>
      </w:r>
      <w:r w:rsidR="00F97E21" w:rsidRPr="00F32977">
        <w:rPr>
          <w:rFonts w:ascii="Times New Roman" w:hAnsi="Times New Roman" w:cs="Times New Roman"/>
          <w:sz w:val="24"/>
          <w:szCs w:val="24"/>
        </w:rPr>
        <w:t>committed</w:t>
      </w:r>
      <w:r w:rsidR="003A714E">
        <w:rPr>
          <w:rFonts w:ascii="Times New Roman" w:hAnsi="Times New Roman" w:cs="Times New Roman"/>
          <w:sz w:val="24"/>
          <w:szCs w:val="24"/>
        </w:rPr>
        <w:t xml:space="preserve"> </w:t>
      </w:r>
      <w:r w:rsidR="003A714E" w:rsidRPr="002401FA">
        <w:rPr>
          <w:rFonts w:ascii="Times New Roman" w:hAnsi="Times New Roman" w:cs="Times New Roman"/>
          <w:sz w:val="24"/>
          <w:szCs w:val="24"/>
        </w:rPr>
        <w:t>(</w:t>
      </w:r>
      <w:r w:rsidR="003A714E" w:rsidRPr="002401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Hess et al.</w:t>
      </w:r>
      <w:r w:rsidR="002401FA" w:rsidRPr="002401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2016</w:t>
      </w:r>
      <w:r w:rsidR="003A714E" w:rsidRPr="002401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F97E21" w:rsidRPr="002401FA">
        <w:rPr>
          <w:rFonts w:ascii="Times New Roman" w:hAnsi="Times New Roman" w:cs="Times New Roman"/>
          <w:sz w:val="24"/>
          <w:szCs w:val="24"/>
        </w:rPr>
        <w:t xml:space="preserve">. </w:t>
      </w:r>
      <w:r w:rsidR="00F97E21">
        <w:rPr>
          <w:rFonts w:ascii="Times New Roman" w:hAnsi="Times New Roman" w:cs="Times New Roman"/>
          <w:sz w:val="24"/>
          <w:szCs w:val="24"/>
        </w:rPr>
        <w:t xml:space="preserve">Investigations are carried out by the investigators who follow through the progression of activities involved in </w:t>
      </w:r>
      <w:r w:rsidR="009815AF">
        <w:rPr>
          <w:rFonts w:ascii="Times New Roman" w:hAnsi="Times New Roman" w:cs="Times New Roman"/>
          <w:sz w:val="24"/>
          <w:szCs w:val="24"/>
        </w:rPr>
        <w:t xml:space="preserve">the </w:t>
      </w:r>
      <w:r w:rsidR="00F97E21">
        <w:rPr>
          <w:rFonts w:ascii="Times New Roman" w:hAnsi="Times New Roman" w:cs="Times New Roman"/>
          <w:sz w:val="24"/>
          <w:szCs w:val="24"/>
        </w:rPr>
        <w:t>criminal investigation.</w:t>
      </w:r>
      <w:r w:rsidR="00862E51">
        <w:rPr>
          <w:rFonts w:ascii="Times New Roman" w:hAnsi="Times New Roman" w:cs="Times New Roman"/>
          <w:sz w:val="24"/>
          <w:szCs w:val="24"/>
        </w:rPr>
        <w:t xml:space="preserve"> This progression is called the investigative process.</w:t>
      </w:r>
    </w:p>
    <w:p w:rsidR="00DF1917" w:rsidRDefault="00E92BFC" w:rsidP="00DF191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the investigative process, </w:t>
      </w:r>
      <w:r w:rsidR="009678E2" w:rsidRPr="00F32977">
        <w:rPr>
          <w:rFonts w:ascii="Times New Roman" w:hAnsi="Times New Roman" w:cs="Times New Roman"/>
          <w:sz w:val="24"/>
          <w:szCs w:val="24"/>
        </w:rPr>
        <w:t xml:space="preserve">evidence is collected </w:t>
      </w:r>
      <w:r w:rsidR="009815AF">
        <w:rPr>
          <w:rFonts w:ascii="Times New Roman" w:hAnsi="Times New Roman" w:cs="Times New Roman"/>
          <w:sz w:val="24"/>
          <w:szCs w:val="24"/>
        </w:rPr>
        <w:t xml:space="preserve">to </w:t>
      </w:r>
      <w:r w:rsidR="009678E2" w:rsidRPr="00F32977">
        <w:rPr>
          <w:rFonts w:ascii="Times New Roman" w:hAnsi="Times New Roman" w:cs="Times New Roman"/>
          <w:sz w:val="24"/>
          <w:szCs w:val="24"/>
        </w:rPr>
        <w:t xml:space="preserve">determine if the crime has been </w:t>
      </w:r>
      <w:r w:rsidR="009B6EBB" w:rsidRPr="00F32977">
        <w:rPr>
          <w:rFonts w:ascii="Times New Roman" w:hAnsi="Times New Roman" w:cs="Times New Roman"/>
          <w:sz w:val="24"/>
          <w:szCs w:val="24"/>
        </w:rPr>
        <w:t>committed</w:t>
      </w:r>
      <w:r w:rsidR="00EB48CB">
        <w:rPr>
          <w:rFonts w:ascii="Times New Roman" w:hAnsi="Times New Roman" w:cs="Times New Roman"/>
          <w:sz w:val="24"/>
          <w:szCs w:val="24"/>
        </w:rPr>
        <w:t xml:space="preserve"> in the information</w:t>
      </w:r>
      <w:r w:rsidR="00ED3154">
        <w:rPr>
          <w:rFonts w:ascii="Times New Roman" w:hAnsi="Times New Roman" w:cs="Times New Roman"/>
          <w:sz w:val="24"/>
          <w:szCs w:val="24"/>
        </w:rPr>
        <w:t xml:space="preserve"> analysis. </w:t>
      </w:r>
      <w:r w:rsidR="006C5852">
        <w:rPr>
          <w:rFonts w:ascii="Times New Roman" w:hAnsi="Times New Roman" w:cs="Times New Roman"/>
          <w:sz w:val="24"/>
          <w:szCs w:val="24"/>
        </w:rPr>
        <w:t xml:space="preserve"> </w:t>
      </w:r>
      <w:r w:rsidR="008A4AAE">
        <w:rPr>
          <w:rFonts w:ascii="Times New Roman" w:hAnsi="Times New Roman" w:cs="Times New Roman"/>
          <w:sz w:val="24"/>
          <w:szCs w:val="24"/>
        </w:rPr>
        <w:t xml:space="preserve">There is also the process of theory development and also </w:t>
      </w:r>
      <w:r w:rsidR="000735C2">
        <w:rPr>
          <w:rFonts w:ascii="Times New Roman" w:hAnsi="Times New Roman" w:cs="Times New Roman"/>
          <w:sz w:val="24"/>
          <w:szCs w:val="24"/>
        </w:rPr>
        <w:t>validation</w:t>
      </w:r>
      <w:r w:rsidR="0002366B">
        <w:rPr>
          <w:rFonts w:ascii="Times New Roman" w:hAnsi="Times New Roman" w:cs="Times New Roman"/>
          <w:sz w:val="24"/>
          <w:szCs w:val="24"/>
        </w:rPr>
        <w:t>. The</w:t>
      </w:r>
      <w:r w:rsidR="006C5852">
        <w:rPr>
          <w:rFonts w:ascii="Times New Roman" w:hAnsi="Times New Roman" w:cs="Times New Roman"/>
          <w:sz w:val="24"/>
          <w:szCs w:val="24"/>
        </w:rPr>
        <w:t xml:space="preserve"> person or people who committed the crime are identified</w:t>
      </w:r>
      <w:r w:rsidR="0002366B">
        <w:rPr>
          <w:rFonts w:ascii="Times New Roman" w:hAnsi="Times New Roman" w:cs="Times New Roman"/>
          <w:sz w:val="24"/>
          <w:szCs w:val="24"/>
        </w:rPr>
        <w:t xml:space="preserve"> and </w:t>
      </w:r>
      <w:r w:rsidR="00F15A9E" w:rsidRPr="00F32977">
        <w:rPr>
          <w:rFonts w:ascii="Times New Roman" w:hAnsi="Times New Roman" w:cs="Times New Roman"/>
          <w:sz w:val="24"/>
          <w:szCs w:val="24"/>
        </w:rPr>
        <w:t>arrest</w:t>
      </w:r>
      <w:r w:rsidR="00F15A9E">
        <w:rPr>
          <w:rFonts w:ascii="Times New Roman" w:hAnsi="Times New Roman" w:cs="Times New Roman"/>
          <w:sz w:val="24"/>
          <w:szCs w:val="24"/>
        </w:rPr>
        <w:t xml:space="preserve">ed. </w:t>
      </w:r>
      <w:r w:rsidR="00F15A9E" w:rsidRPr="00F32977">
        <w:rPr>
          <w:rFonts w:ascii="Times New Roman" w:hAnsi="Times New Roman" w:cs="Times New Roman"/>
          <w:sz w:val="24"/>
          <w:szCs w:val="24"/>
        </w:rPr>
        <w:t>This</w:t>
      </w:r>
      <w:r w:rsidR="00335473" w:rsidRPr="00F32977">
        <w:rPr>
          <w:rFonts w:ascii="Times New Roman" w:hAnsi="Times New Roman" w:cs="Times New Roman"/>
          <w:sz w:val="24"/>
          <w:szCs w:val="24"/>
        </w:rPr>
        <w:t xml:space="preserve"> evidence is provided </w:t>
      </w:r>
      <w:r w:rsidR="009815AF">
        <w:rPr>
          <w:rFonts w:ascii="Times New Roman" w:hAnsi="Times New Roman" w:cs="Times New Roman"/>
          <w:sz w:val="24"/>
          <w:szCs w:val="24"/>
        </w:rPr>
        <w:t>to support</w:t>
      </w:r>
      <w:r w:rsidR="00335473" w:rsidRPr="00F32977">
        <w:rPr>
          <w:rFonts w:ascii="Times New Roman" w:hAnsi="Times New Roman" w:cs="Times New Roman"/>
          <w:sz w:val="24"/>
          <w:szCs w:val="24"/>
        </w:rPr>
        <w:t xml:space="preserve"> a conviction in </w:t>
      </w:r>
      <w:r w:rsidR="009815AF">
        <w:rPr>
          <w:rFonts w:ascii="Times New Roman" w:hAnsi="Times New Roman" w:cs="Times New Roman"/>
          <w:sz w:val="24"/>
          <w:szCs w:val="24"/>
        </w:rPr>
        <w:t>a</w:t>
      </w:r>
      <w:r w:rsidR="00335473" w:rsidRPr="00F32977">
        <w:rPr>
          <w:rFonts w:ascii="Times New Roman" w:hAnsi="Times New Roman" w:cs="Times New Roman"/>
          <w:sz w:val="24"/>
          <w:szCs w:val="24"/>
        </w:rPr>
        <w:t xml:space="preserve"> court of law.</w:t>
      </w:r>
    </w:p>
    <w:p w:rsidR="00DF1917" w:rsidRDefault="00E92BFC" w:rsidP="00DF191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investigators get into the crime scene, which is any form of locality that is believed to </w:t>
      </w:r>
      <w:r w:rsidR="008106DD">
        <w:rPr>
          <w:rFonts w:ascii="Times New Roman" w:hAnsi="Times New Roman" w:cs="Times New Roman"/>
          <w:sz w:val="24"/>
          <w:szCs w:val="24"/>
        </w:rPr>
        <w:t>have any</w:t>
      </w:r>
      <w:r w:rsidR="00320FC4">
        <w:rPr>
          <w:rFonts w:ascii="Times New Roman" w:hAnsi="Times New Roman" w:cs="Times New Roman"/>
          <w:sz w:val="24"/>
          <w:szCs w:val="24"/>
        </w:rPr>
        <w:t xml:space="preserve"> association with the crime being </w:t>
      </w:r>
      <w:r w:rsidR="0064655E">
        <w:rPr>
          <w:rFonts w:ascii="Times New Roman" w:hAnsi="Times New Roman" w:cs="Times New Roman"/>
          <w:sz w:val="24"/>
          <w:szCs w:val="24"/>
        </w:rPr>
        <w:t>investigated</w:t>
      </w:r>
      <w:r w:rsidR="00320FC4">
        <w:rPr>
          <w:rFonts w:ascii="Times New Roman" w:hAnsi="Times New Roman" w:cs="Times New Roman"/>
          <w:sz w:val="24"/>
          <w:szCs w:val="24"/>
        </w:rPr>
        <w:t>.</w:t>
      </w:r>
      <w:r w:rsidR="000638EF">
        <w:rPr>
          <w:rFonts w:ascii="Times New Roman" w:hAnsi="Times New Roman" w:cs="Times New Roman"/>
          <w:sz w:val="24"/>
          <w:szCs w:val="24"/>
        </w:rPr>
        <w:t xml:space="preserve"> The first thing the investigators do is to ensure that they have secured the crime scene. This helps in that </w:t>
      </w:r>
      <w:r w:rsidR="003860FD">
        <w:rPr>
          <w:rFonts w:ascii="Times New Roman" w:hAnsi="Times New Roman" w:cs="Times New Roman"/>
          <w:sz w:val="24"/>
          <w:szCs w:val="24"/>
        </w:rPr>
        <w:t>by d</w:t>
      </w:r>
      <w:r w:rsidR="000638EF">
        <w:rPr>
          <w:rFonts w:ascii="Times New Roman" w:hAnsi="Times New Roman" w:cs="Times New Roman"/>
          <w:sz w:val="24"/>
          <w:szCs w:val="24"/>
        </w:rPr>
        <w:t>oing so, and they prevent the crime scene from being contaminated.</w:t>
      </w:r>
      <w:r w:rsidR="00B71450">
        <w:rPr>
          <w:rFonts w:ascii="Times New Roman" w:hAnsi="Times New Roman" w:cs="Times New Roman"/>
          <w:sz w:val="24"/>
          <w:szCs w:val="24"/>
        </w:rPr>
        <w:t xml:space="preserve"> This is done by the p</w:t>
      </w:r>
      <w:r w:rsidR="00022085">
        <w:rPr>
          <w:rFonts w:ascii="Times New Roman" w:hAnsi="Times New Roman" w:cs="Times New Roman"/>
          <w:sz w:val="24"/>
          <w:szCs w:val="24"/>
        </w:rPr>
        <w:t xml:space="preserve">olice setting up a blockade </w:t>
      </w:r>
      <w:r w:rsidR="00B71450">
        <w:rPr>
          <w:rFonts w:ascii="Times New Roman" w:hAnsi="Times New Roman" w:cs="Times New Roman"/>
          <w:sz w:val="24"/>
          <w:szCs w:val="24"/>
        </w:rPr>
        <w:t xml:space="preserve">meant to control any movement happening in and out of the crime scene to keep its </w:t>
      </w:r>
      <w:r w:rsidR="006215DD">
        <w:rPr>
          <w:rFonts w:ascii="Times New Roman" w:hAnsi="Times New Roman" w:cs="Times New Roman"/>
          <w:sz w:val="24"/>
          <w:szCs w:val="24"/>
        </w:rPr>
        <w:t>integrity</w:t>
      </w:r>
      <w:r w:rsidR="00B71450">
        <w:rPr>
          <w:rFonts w:ascii="Times New Roman" w:hAnsi="Times New Roman" w:cs="Times New Roman"/>
          <w:sz w:val="24"/>
          <w:szCs w:val="24"/>
        </w:rPr>
        <w:t>.</w:t>
      </w:r>
      <w:r w:rsidR="00320FC4">
        <w:rPr>
          <w:rFonts w:ascii="Times New Roman" w:hAnsi="Times New Roman" w:cs="Times New Roman"/>
          <w:sz w:val="24"/>
          <w:szCs w:val="24"/>
        </w:rPr>
        <w:t xml:space="preserve"> </w:t>
      </w:r>
      <w:r w:rsidR="00D772B2">
        <w:rPr>
          <w:rFonts w:ascii="Times New Roman" w:hAnsi="Times New Roman" w:cs="Times New Roman"/>
          <w:sz w:val="24"/>
          <w:szCs w:val="24"/>
        </w:rPr>
        <w:t xml:space="preserve"> </w:t>
      </w:r>
      <w:r w:rsidR="008D03B6">
        <w:rPr>
          <w:rFonts w:ascii="Times New Roman" w:hAnsi="Times New Roman" w:cs="Times New Roman"/>
          <w:sz w:val="24"/>
          <w:szCs w:val="24"/>
        </w:rPr>
        <w:t>To</w:t>
      </w:r>
      <w:r w:rsidR="008D03B6" w:rsidRPr="008D03B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8D03B6" w:rsidRPr="008D03B6">
        <w:rPr>
          <w:rFonts w:ascii="Times New Roman" w:hAnsi="Times New Roman" w:cs="Times New Roman"/>
          <w:sz w:val="24"/>
          <w:szCs w:val="24"/>
        </w:rPr>
        <w:t xml:space="preserve">Hansen et al. </w:t>
      </w:r>
      <w:r w:rsidR="008D03B6">
        <w:rPr>
          <w:rFonts w:ascii="Times New Roman" w:hAnsi="Times New Roman" w:cs="Times New Roman"/>
          <w:sz w:val="24"/>
          <w:szCs w:val="24"/>
        </w:rPr>
        <w:t>(</w:t>
      </w:r>
      <w:r w:rsidR="008D03B6" w:rsidRPr="008D03B6">
        <w:rPr>
          <w:rFonts w:ascii="Times New Roman" w:hAnsi="Times New Roman" w:cs="Times New Roman"/>
          <w:sz w:val="24"/>
          <w:szCs w:val="24"/>
        </w:rPr>
        <w:t>2017</w:t>
      </w:r>
      <w:r w:rsidR="008D03B6">
        <w:rPr>
          <w:rFonts w:ascii="Times New Roman" w:hAnsi="Times New Roman" w:cs="Times New Roman"/>
          <w:sz w:val="24"/>
          <w:szCs w:val="24"/>
        </w:rPr>
        <w:t>), a</w:t>
      </w:r>
      <w:r w:rsidR="00D772B2">
        <w:rPr>
          <w:rFonts w:ascii="Times New Roman" w:hAnsi="Times New Roman" w:cs="Times New Roman"/>
          <w:sz w:val="24"/>
          <w:szCs w:val="24"/>
        </w:rPr>
        <w:t xml:space="preserve">ny form </w:t>
      </w:r>
      <w:r w:rsidR="00853FA5">
        <w:rPr>
          <w:rFonts w:ascii="Times New Roman" w:hAnsi="Times New Roman" w:cs="Times New Roman"/>
          <w:sz w:val="24"/>
          <w:szCs w:val="24"/>
        </w:rPr>
        <w:t>of contamination</w:t>
      </w:r>
      <w:r w:rsidR="00D772B2">
        <w:rPr>
          <w:rFonts w:ascii="Times New Roman" w:hAnsi="Times New Roman" w:cs="Times New Roman"/>
          <w:sz w:val="24"/>
          <w:szCs w:val="24"/>
        </w:rPr>
        <w:t xml:space="preserve"> that might occur </w:t>
      </w:r>
      <w:r w:rsidR="0076025E">
        <w:rPr>
          <w:rFonts w:ascii="Times New Roman" w:hAnsi="Times New Roman" w:cs="Times New Roman"/>
          <w:sz w:val="24"/>
          <w:szCs w:val="24"/>
        </w:rPr>
        <w:t>at</w:t>
      </w:r>
      <w:r w:rsidR="00D772B2">
        <w:rPr>
          <w:rFonts w:ascii="Times New Roman" w:hAnsi="Times New Roman" w:cs="Times New Roman"/>
          <w:sz w:val="24"/>
          <w:szCs w:val="24"/>
        </w:rPr>
        <w:t xml:space="preserve"> the scene of </w:t>
      </w:r>
      <w:r w:rsidR="0076025E">
        <w:rPr>
          <w:rFonts w:ascii="Times New Roman" w:hAnsi="Times New Roman" w:cs="Times New Roman"/>
          <w:sz w:val="24"/>
          <w:szCs w:val="24"/>
        </w:rPr>
        <w:t xml:space="preserve">a </w:t>
      </w:r>
      <w:r w:rsidR="00D772B2">
        <w:rPr>
          <w:rFonts w:ascii="Times New Roman" w:hAnsi="Times New Roman" w:cs="Times New Roman"/>
          <w:sz w:val="24"/>
          <w:szCs w:val="24"/>
        </w:rPr>
        <w:t>crime can cause the</w:t>
      </w:r>
      <w:r w:rsidR="00853FA5">
        <w:rPr>
          <w:rFonts w:ascii="Times New Roman" w:hAnsi="Times New Roman" w:cs="Times New Roman"/>
          <w:sz w:val="24"/>
          <w:szCs w:val="24"/>
        </w:rPr>
        <w:t xml:space="preserve"> case to be thrown out of court. Here</w:t>
      </w:r>
      <w:r w:rsidR="00320FC4">
        <w:rPr>
          <w:rFonts w:ascii="Times New Roman" w:hAnsi="Times New Roman" w:cs="Times New Roman"/>
          <w:sz w:val="24"/>
          <w:szCs w:val="24"/>
        </w:rPr>
        <w:t xml:space="preserve"> investigators lookout for any available physical evidence and engage in the process of interviewing the witnesses that are available to gather objective evidence.</w:t>
      </w:r>
      <w:r w:rsidR="005A39DF">
        <w:rPr>
          <w:rFonts w:ascii="Times New Roman" w:hAnsi="Times New Roman" w:cs="Times New Roman"/>
          <w:sz w:val="24"/>
          <w:szCs w:val="24"/>
        </w:rPr>
        <w:t xml:space="preserve"> After that, the suspects are taken through interrogation to confess to affirm the </w:t>
      </w:r>
      <w:r w:rsidR="00F7584B">
        <w:rPr>
          <w:rFonts w:ascii="Times New Roman" w:hAnsi="Times New Roman" w:cs="Times New Roman"/>
          <w:sz w:val="24"/>
          <w:szCs w:val="24"/>
        </w:rPr>
        <w:t>proof that the police already have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F1917" w:rsidRDefault="00E92BFC" w:rsidP="00DF191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Investigations do not end </w:t>
      </w:r>
      <w:r w:rsidR="00CE70D5">
        <w:rPr>
          <w:rFonts w:ascii="Times New Roman" w:hAnsi="Times New Roman" w:cs="Times New Roman"/>
          <w:sz w:val="24"/>
          <w:szCs w:val="24"/>
        </w:rPr>
        <w:t>as</w:t>
      </w:r>
      <w:r>
        <w:rPr>
          <w:rFonts w:ascii="Times New Roman" w:hAnsi="Times New Roman" w:cs="Times New Roman"/>
          <w:sz w:val="24"/>
          <w:szCs w:val="24"/>
        </w:rPr>
        <w:t xml:space="preserve"> fast as the police still do the follow</w:t>
      </w:r>
      <w:r w:rsidR="009815AF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up investigations, especially in a criminal case where they gather additional information.</w:t>
      </w:r>
      <w:r w:rsidR="003F459B">
        <w:rPr>
          <w:rFonts w:ascii="Times New Roman" w:hAnsi="Times New Roman" w:cs="Times New Roman"/>
          <w:sz w:val="24"/>
          <w:szCs w:val="24"/>
        </w:rPr>
        <w:t xml:space="preserve"> </w:t>
      </w:r>
      <w:r w:rsidR="002075A3">
        <w:rPr>
          <w:rFonts w:ascii="Times New Roman" w:hAnsi="Times New Roman" w:cs="Times New Roman"/>
          <w:sz w:val="24"/>
          <w:szCs w:val="24"/>
        </w:rPr>
        <w:t>This</w:t>
      </w:r>
      <w:r w:rsidR="003F459B">
        <w:rPr>
          <w:rFonts w:ascii="Times New Roman" w:hAnsi="Times New Roman" w:cs="Times New Roman"/>
          <w:sz w:val="24"/>
          <w:szCs w:val="24"/>
        </w:rPr>
        <w:t xml:space="preserve"> acts as evidence for the elements of the crime being investigated</w:t>
      </w:r>
      <w:r w:rsidRPr="00DF191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Pr="00DF1917">
        <w:rPr>
          <w:rFonts w:ascii="Times New Roman" w:hAnsi="Times New Roman" w:cs="Times New Roman"/>
          <w:sz w:val="24"/>
          <w:szCs w:val="24"/>
        </w:rPr>
        <w:t>Hess et al., 2016</w:t>
      </w:r>
      <w:r>
        <w:rPr>
          <w:rFonts w:ascii="Times New Roman" w:hAnsi="Times New Roman" w:cs="Times New Roman"/>
          <w:sz w:val="24"/>
          <w:szCs w:val="24"/>
        </w:rPr>
        <w:t>)</w:t>
      </w:r>
      <w:r w:rsidR="003F459B">
        <w:rPr>
          <w:rFonts w:ascii="Times New Roman" w:hAnsi="Times New Roman" w:cs="Times New Roman"/>
          <w:sz w:val="24"/>
          <w:szCs w:val="24"/>
        </w:rPr>
        <w:t>.</w:t>
      </w:r>
      <w:r w:rsidR="00DE08A3">
        <w:rPr>
          <w:rFonts w:ascii="Times New Roman" w:hAnsi="Times New Roman" w:cs="Times New Roman"/>
          <w:sz w:val="24"/>
          <w:szCs w:val="24"/>
        </w:rPr>
        <w:t xml:space="preserve"> This process is quite involving, and for it to be a success, the investigators have to be equipped with the necessary investigative resources to conduct a consistent </w:t>
      </w:r>
      <w:r w:rsidR="009815AF">
        <w:rPr>
          <w:rFonts w:ascii="Times New Roman" w:hAnsi="Times New Roman" w:cs="Times New Roman"/>
          <w:sz w:val="24"/>
          <w:szCs w:val="24"/>
        </w:rPr>
        <w:t>and effective process</w:t>
      </w:r>
      <w:r w:rsidR="00DE08A3">
        <w:rPr>
          <w:rFonts w:ascii="Times New Roman" w:hAnsi="Times New Roman" w:cs="Times New Roman"/>
          <w:sz w:val="24"/>
          <w:szCs w:val="24"/>
        </w:rPr>
        <w:t>.</w:t>
      </w:r>
      <w:r w:rsidR="00727F7C">
        <w:rPr>
          <w:rFonts w:ascii="Times New Roman" w:hAnsi="Times New Roman" w:cs="Times New Roman"/>
          <w:sz w:val="24"/>
          <w:szCs w:val="24"/>
        </w:rPr>
        <w:t xml:space="preserve"> One that does not have missed deadlines.</w:t>
      </w:r>
    </w:p>
    <w:p w:rsidR="00DF1917" w:rsidRDefault="00E92BFC" w:rsidP="00DF191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</w:t>
      </w:r>
      <w:r>
        <w:rPr>
          <w:rFonts w:ascii="Times New Roman" w:hAnsi="Times New Roman" w:cs="Times New Roman"/>
          <w:sz w:val="24"/>
          <w:szCs w:val="24"/>
        </w:rPr>
        <w:t>is process</w:t>
      </w:r>
      <w:r w:rsidR="009815A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 crime laboratory is instrumental as it is the scientific </w:t>
      </w:r>
      <w:r w:rsidR="00FA19A3">
        <w:rPr>
          <w:rFonts w:ascii="Times New Roman" w:hAnsi="Times New Roman" w:cs="Times New Roman"/>
          <w:sz w:val="24"/>
          <w:szCs w:val="24"/>
        </w:rPr>
        <w:t>laboratory</w:t>
      </w:r>
      <w:r w:rsidR="00FE6296">
        <w:rPr>
          <w:rFonts w:ascii="Times New Roman" w:hAnsi="Times New Roman" w:cs="Times New Roman"/>
          <w:sz w:val="24"/>
          <w:szCs w:val="24"/>
        </w:rPr>
        <w:t xml:space="preserve"> known for primarily using forensic science to </w:t>
      </w:r>
      <w:r w:rsidR="00C47437">
        <w:rPr>
          <w:rFonts w:ascii="Times New Roman" w:hAnsi="Times New Roman" w:cs="Times New Roman"/>
          <w:sz w:val="24"/>
          <w:szCs w:val="24"/>
        </w:rPr>
        <w:t xml:space="preserve">examine the evidence </w:t>
      </w:r>
      <w:r w:rsidR="00C13297">
        <w:rPr>
          <w:rFonts w:ascii="Times New Roman" w:hAnsi="Times New Roman" w:cs="Times New Roman"/>
          <w:sz w:val="24"/>
          <w:szCs w:val="24"/>
        </w:rPr>
        <w:t>collected in the crime scenes.</w:t>
      </w:r>
      <w:r w:rsidR="00DF2CC2">
        <w:rPr>
          <w:rFonts w:ascii="Times New Roman" w:hAnsi="Times New Roman" w:cs="Times New Roman"/>
          <w:sz w:val="24"/>
          <w:szCs w:val="24"/>
        </w:rPr>
        <w:t xml:space="preserve"> A criminal laboratory analyst operates this kind of </w:t>
      </w:r>
      <w:r w:rsidR="008942EB">
        <w:rPr>
          <w:rFonts w:ascii="Times New Roman" w:hAnsi="Times New Roman" w:cs="Times New Roman"/>
          <w:sz w:val="24"/>
          <w:szCs w:val="24"/>
        </w:rPr>
        <w:t>laboratory</w:t>
      </w:r>
      <w:r w:rsidR="00DF2CC2">
        <w:rPr>
          <w:rFonts w:ascii="Times New Roman" w:hAnsi="Times New Roman" w:cs="Times New Roman"/>
          <w:sz w:val="24"/>
          <w:szCs w:val="24"/>
        </w:rPr>
        <w:t>.</w:t>
      </w:r>
      <w:r w:rsidR="00390D61">
        <w:rPr>
          <w:rFonts w:ascii="Times New Roman" w:hAnsi="Times New Roman" w:cs="Times New Roman"/>
          <w:sz w:val="24"/>
          <w:szCs w:val="24"/>
        </w:rPr>
        <w:t xml:space="preserve"> When it comes to death and injury investigation, the department of medicolegal death investigation is responsible for handling such cases.</w:t>
      </w:r>
      <w:r w:rsidR="00330B0E">
        <w:rPr>
          <w:rFonts w:ascii="Times New Roman" w:hAnsi="Times New Roman" w:cs="Times New Roman"/>
          <w:sz w:val="24"/>
          <w:szCs w:val="24"/>
        </w:rPr>
        <w:t xml:space="preserve"> Here the investigators certify the cause and m</w:t>
      </w:r>
      <w:r w:rsidR="0078241C">
        <w:rPr>
          <w:rFonts w:ascii="Times New Roman" w:hAnsi="Times New Roman" w:cs="Times New Roman"/>
          <w:sz w:val="24"/>
          <w:szCs w:val="24"/>
        </w:rPr>
        <w:t>anner in which the unnatural d</w:t>
      </w:r>
      <w:r w:rsidR="00330B0E">
        <w:rPr>
          <w:rFonts w:ascii="Times New Roman" w:hAnsi="Times New Roman" w:cs="Times New Roman"/>
          <w:sz w:val="24"/>
          <w:szCs w:val="24"/>
        </w:rPr>
        <w:t>eaths occur.</w:t>
      </w:r>
      <w:r w:rsidR="0078241C">
        <w:rPr>
          <w:rFonts w:ascii="Times New Roman" w:hAnsi="Times New Roman" w:cs="Times New Roman"/>
          <w:sz w:val="24"/>
          <w:szCs w:val="24"/>
        </w:rPr>
        <w:t xml:space="preserve"> Unexplained deaths also fall under this category.</w:t>
      </w:r>
      <w:r w:rsidR="007501AE">
        <w:rPr>
          <w:rFonts w:ascii="Times New Roman" w:hAnsi="Times New Roman" w:cs="Times New Roman"/>
          <w:sz w:val="24"/>
          <w:szCs w:val="24"/>
        </w:rPr>
        <w:t xml:space="preserve"> These kinds of deaths are the criminal cases of homicide</w:t>
      </w:r>
      <w:r w:rsidR="00780CD6">
        <w:rPr>
          <w:rFonts w:ascii="Times New Roman" w:hAnsi="Times New Roman" w:cs="Times New Roman"/>
          <w:sz w:val="24"/>
          <w:szCs w:val="24"/>
        </w:rPr>
        <w:t xml:space="preserve">; also, there is </w:t>
      </w:r>
      <w:r w:rsidR="009815AF">
        <w:rPr>
          <w:rFonts w:ascii="Times New Roman" w:hAnsi="Times New Roman" w:cs="Times New Roman"/>
          <w:sz w:val="24"/>
          <w:szCs w:val="24"/>
        </w:rPr>
        <w:t xml:space="preserve">a </w:t>
      </w:r>
      <w:r w:rsidR="00780CD6">
        <w:rPr>
          <w:rFonts w:ascii="Times New Roman" w:hAnsi="Times New Roman" w:cs="Times New Roman"/>
          <w:sz w:val="24"/>
          <w:szCs w:val="24"/>
        </w:rPr>
        <w:t>suicide, unintentional injuries, among other deaths.</w:t>
      </w:r>
    </w:p>
    <w:p w:rsidR="00DF1917" w:rsidRDefault="00E92BFC" w:rsidP="00DF191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</w:t>
      </w:r>
      <w:r w:rsidR="00FD1831">
        <w:rPr>
          <w:rFonts w:ascii="Times New Roman" w:hAnsi="Times New Roman" w:cs="Times New Roman"/>
          <w:sz w:val="24"/>
          <w:szCs w:val="24"/>
        </w:rPr>
        <w:t>criminal investigations</w:t>
      </w:r>
      <w:r w:rsidR="009815AF">
        <w:rPr>
          <w:rFonts w:ascii="Times New Roman" w:hAnsi="Times New Roman" w:cs="Times New Roman"/>
          <w:sz w:val="24"/>
          <w:szCs w:val="24"/>
        </w:rPr>
        <w:t>,</w:t>
      </w:r>
      <w:r w:rsidR="00FD1831">
        <w:rPr>
          <w:rFonts w:ascii="Times New Roman" w:hAnsi="Times New Roman" w:cs="Times New Roman"/>
          <w:sz w:val="24"/>
          <w:szCs w:val="24"/>
        </w:rPr>
        <w:t xml:space="preserve"> a class of</w:t>
      </w:r>
      <w:r>
        <w:rPr>
          <w:rFonts w:ascii="Times New Roman" w:hAnsi="Times New Roman" w:cs="Times New Roman"/>
          <w:sz w:val="24"/>
          <w:szCs w:val="24"/>
        </w:rPr>
        <w:t xml:space="preserve"> the offenses</w:t>
      </w:r>
      <w:r w:rsidR="00FD1831">
        <w:rPr>
          <w:rFonts w:ascii="Times New Roman" w:hAnsi="Times New Roman" w:cs="Times New Roman"/>
          <w:sz w:val="24"/>
          <w:szCs w:val="24"/>
        </w:rPr>
        <w:t xml:space="preserve"> investigated in many cases are sexual</w:t>
      </w:r>
      <w:r w:rsidR="009815AF">
        <w:rPr>
          <w:rFonts w:ascii="Times New Roman" w:hAnsi="Times New Roman" w:cs="Times New Roman"/>
          <w:sz w:val="24"/>
          <w:szCs w:val="24"/>
        </w:rPr>
        <w:t>ly</w:t>
      </w:r>
      <w:r w:rsidR="00FD1831">
        <w:rPr>
          <w:rFonts w:ascii="Times New Roman" w:hAnsi="Times New Roman" w:cs="Times New Roman"/>
          <w:sz w:val="24"/>
          <w:szCs w:val="24"/>
        </w:rPr>
        <w:t xml:space="preserve"> </w:t>
      </w:r>
      <w:r w:rsidR="00005736">
        <w:rPr>
          <w:rFonts w:ascii="Times New Roman" w:hAnsi="Times New Roman" w:cs="Times New Roman"/>
          <w:sz w:val="24"/>
          <w:szCs w:val="24"/>
        </w:rPr>
        <w:t xml:space="preserve">related offenses. </w:t>
      </w:r>
      <w:r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DF1917">
        <w:rPr>
          <w:rFonts w:ascii="Times New Roman" w:hAnsi="Times New Roman" w:cs="Times New Roman"/>
          <w:sz w:val="24"/>
          <w:szCs w:val="24"/>
        </w:rPr>
        <w:t xml:space="preserve">Hess et al.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DF1917">
        <w:rPr>
          <w:rFonts w:ascii="Times New Roman" w:hAnsi="Times New Roman" w:cs="Times New Roman"/>
          <w:sz w:val="24"/>
          <w:szCs w:val="24"/>
        </w:rPr>
        <w:t>2016</w:t>
      </w:r>
      <w:r>
        <w:rPr>
          <w:rFonts w:ascii="Times New Roman" w:hAnsi="Times New Roman" w:cs="Times New Roman"/>
          <w:sz w:val="24"/>
          <w:szCs w:val="24"/>
        </w:rPr>
        <w:t>), t</w:t>
      </w:r>
      <w:r w:rsidR="00005736">
        <w:rPr>
          <w:rFonts w:ascii="Times New Roman" w:hAnsi="Times New Roman" w:cs="Times New Roman"/>
          <w:sz w:val="24"/>
          <w:szCs w:val="24"/>
        </w:rPr>
        <w:t xml:space="preserve">hese </w:t>
      </w:r>
      <w:r w:rsidR="00F3104A">
        <w:rPr>
          <w:rFonts w:ascii="Times New Roman" w:hAnsi="Times New Roman" w:cs="Times New Roman"/>
          <w:sz w:val="24"/>
          <w:szCs w:val="24"/>
        </w:rPr>
        <w:t>are the offenses that have sexual components involved.</w:t>
      </w:r>
      <w:r w:rsidR="009251B0">
        <w:rPr>
          <w:rFonts w:ascii="Times New Roman" w:hAnsi="Times New Roman" w:cs="Times New Roman"/>
          <w:sz w:val="24"/>
          <w:szCs w:val="24"/>
        </w:rPr>
        <w:t xml:space="preserve"> Sometimes the crime involves actual harm where someone has been raped or threatened physical harm like sexual </w:t>
      </w:r>
      <w:r w:rsidR="00DB5994">
        <w:rPr>
          <w:rFonts w:ascii="Times New Roman" w:hAnsi="Times New Roman" w:cs="Times New Roman"/>
          <w:sz w:val="24"/>
          <w:szCs w:val="24"/>
        </w:rPr>
        <w:t>assault</w:t>
      </w:r>
      <w:r w:rsidR="009251B0">
        <w:rPr>
          <w:rFonts w:ascii="Times New Roman" w:hAnsi="Times New Roman" w:cs="Times New Roman"/>
          <w:sz w:val="24"/>
          <w:szCs w:val="24"/>
        </w:rPr>
        <w:t>.</w:t>
      </w:r>
      <w:r w:rsidR="00581037">
        <w:rPr>
          <w:rFonts w:ascii="Times New Roman" w:hAnsi="Times New Roman" w:cs="Times New Roman"/>
          <w:sz w:val="24"/>
          <w:szCs w:val="24"/>
        </w:rPr>
        <w:t xml:space="preserve"> A victim may even be taken through mental or emotional harm </w:t>
      </w:r>
      <w:r w:rsidR="009815AF">
        <w:rPr>
          <w:rFonts w:ascii="Times New Roman" w:hAnsi="Times New Roman" w:cs="Times New Roman"/>
          <w:sz w:val="24"/>
          <w:szCs w:val="24"/>
        </w:rPr>
        <w:t>concerning</w:t>
      </w:r>
      <w:r w:rsidR="00581037">
        <w:rPr>
          <w:rFonts w:ascii="Times New Roman" w:hAnsi="Times New Roman" w:cs="Times New Roman"/>
          <w:sz w:val="24"/>
          <w:szCs w:val="24"/>
        </w:rPr>
        <w:t xml:space="preserve"> the sexual offense.</w:t>
      </w:r>
      <w:r w:rsidR="00710E74">
        <w:rPr>
          <w:rFonts w:ascii="Times New Roman" w:hAnsi="Times New Roman" w:cs="Times New Roman"/>
          <w:sz w:val="24"/>
          <w:szCs w:val="24"/>
        </w:rPr>
        <w:t xml:space="preserve"> An example of this is the children that are exposed to pornography.</w:t>
      </w:r>
    </w:p>
    <w:p w:rsidR="00DF1917" w:rsidRDefault="00E92BFC" w:rsidP="00DF191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Children are also victims of other offenses that are considered criminal.</w:t>
      </w:r>
      <w:r w:rsidR="004A731B">
        <w:rPr>
          <w:rFonts w:ascii="Times New Roman" w:hAnsi="Times New Roman" w:cs="Times New Roman"/>
          <w:sz w:val="24"/>
          <w:szCs w:val="24"/>
        </w:rPr>
        <w:t xml:space="preserve"> It is </w:t>
      </w:r>
      <w:r w:rsidR="00A94819">
        <w:rPr>
          <w:rFonts w:ascii="Times New Roman" w:hAnsi="Times New Roman" w:cs="Times New Roman"/>
          <w:sz w:val="24"/>
          <w:szCs w:val="24"/>
        </w:rPr>
        <w:t>unfortunate</w:t>
      </w:r>
      <w:r w:rsidR="004A731B">
        <w:rPr>
          <w:rFonts w:ascii="Times New Roman" w:hAnsi="Times New Roman" w:cs="Times New Roman"/>
          <w:sz w:val="24"/>
          <w:szCs w:val="24"/>
        </w:rPr>
        <w:t xml:space="preserve"> as these children are the most </w:t>
      </w:r>
      <w:r w:rsidR="004A731B" w:rsidRPr="00CE3BD0">
        <w:rPr>
          <w:rFonts w:ascii="Times New Roman" w:hAnsi="Times New Roman" w:cs="Times New Roman"/>
          <w:sz w:val="24"/>
          <w:szCs w:val="24"/>
        </w:rPr>
        <w:t>vulnerable</w:t>
      </w:r>
      <w:r w:rsidR="00E80366" w:rsidRPr="00CE3B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(Hansen</w:t>
      </w:r>
      <w:r w:rsidR="00CE3B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E80366" w:rsidRPr="00CE3B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et al</w:t>
      </w:r>
      <w:r w:rsidR="00CE3B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.,</w:t>
      </w:r>
      <w:r w:rsidR="00E80366" w:rsidRPr="00CE3B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2017)</w:t>
      </w:r>
      <w:r w:rsidR="00A94819" w:rsidRPr="00CE3BD0">
        <w:rPr>
          <w:rFonts w:ascii="Times New Roman" w:hAnsi="Times New Roman" w:cs="Times New Roman"/>
          <w:sz w:val="24"/>
          <w:szCs w:val="24"/>
        </w:rPr>
        <w:t>.</w:t>
      </w:r>
      <w:r w:rsidR="00A94819">
        <w:rPr>
          <w:rFonts w:ascii="Times New Roman" w:hAnsi="Times New Roman" w:cs="Times New Roman"/>
          <w:sz w:val="24"/>
          <w:szCs w:val="24"/>
        </w:rPr>
        <w:t xml:space="preserve"> </w:t>
      </w:r>
      <w:r w:rsidR="000761CE">
        <w:rPr>
          <w:rFonts w:ascii="Times New Roman" w:hAnsi="Times New Roman" w:cs="Times New Roman"/>
          <w:sz w:val="24"/>
          <w:szCs w:val="24"/>
        </w:rPr>
        <w:t>As innocent</w:t>
      </w:r>
      <w:r w:rsidR="00A94819">
        <w:rPr>
          <w:rFonts w:ascii="Times New Roman" w:hAnsi="Times New Roman" w:cs="Times New Roman"/>
          <w:sz w:val="24"/>
          <w:szCs w:val="24"/>
        </w:rPr>
        <w:t xml:space="preserve"> as they are, they face </w:t>
      </w:r>
      <w:r w:rsidR="009815AF">
        <w:rPr>
          <w:rFonts w:ascii="Times New Roman" w:hAnsi="Times New Roman" w:cs="Times New Roman"/>
          <w:sz w:val="24"/>
          <w:szCs w:val="24"/>
        </w:rPr>
        <w:t>several</w:t>
      </w:r>
      <w:r w:rsidR="00A94819">
        <w:rPr>
          <w:rFonts w:ascii="Times New Roman" w:hAnsi="Times New Roman" w:cs="Times New Roman"/>
          <w:sz w:val="24"/>
          <w:szCs w:val="24"/>
        </w:rPr>
        <w:t xml:space="preserve"> issues</w:t>
      </w:r>
      <w:r w:rsidR="0072792F">
        <w:rPr>
          <w:rFonts w:ascii="Times New Roman" w:hAnsi="Times New Roman" w:cs="Times New Roman"/>
          <w:sz w:val="24"/>
          <w:szCs w:val="24"/>
        </w:rPr>
        <w:t xml:space="preserve"> perpetrated by those entrusted to take care of them. The perpetrators include their parents, </w:t>
      </w:r>
      <w:r w:rsidR="00DC1659">
        <w:rPr>
          <w:rFonts w:ascii="Times New Roman" w:hAnsi="Times New Roman" w:cs="Times New Roman"/>
          <w:sz w:val="24"/>
          <w:szCs w:val="24"/>
        </w:rPr>
        <w:t>guardians,</w:t>
      </w:r>
      <w:r w:rsidR="00FD1DAE">
        <w:rPr>
          <w:rFonts w:ascii="Times New Roman" w:hAnsi="Times New Roman" w:cs="Times New Roman"/>
          <w:sz w:val="24"/>
          <w:szCs w:val="24"/>
        </w:rPr>
        <w:t xml:space="preserve"> as </w:t>
      </w:r>
      <w:r w:rsidR="00EE1DE5">
        <w:rPr>
          <w:rFonts w:ascii="Times New Roman" w:hAnsi="Times New Roman" w:cs="Times New Roman"/>
          <w:sz w:val="24"/>
          <w:szCs w:val="24"/>
        </w:rPr>
        <w:t>well</w:t>
      </w:r>
      <w:r w:rsidR="00FD1DAE">
        <w:rPr>
          <w:rFonts w:ascii="Times New Roman" w:hAnsi="Times New Roman" w:cs="Times New Roman"/>
          <w:sz w:val="24"/>
          <w:szCs w:val="24"/>
        </w:rPr>
        <w:t xml:space="preserve"> as relatives.</w:t>
      </w:r>
      <w:r w:rsidR="00F4107C">
        <w:rPr>
          <w:rFonts w:ascii="Times New Roman" w:hAnsi="Times New Roman" w:cs="Times New Roman"/>
          <w:sz w:val="24"/>
          <w:szCs w:val="24"/>
        </w:rPr>
        <w:t xml:space="preserve"> Examples of these crimes include</w:t>
      </w:r>
      <w:r w:rsidR="002C0A39">
        <w:rPr>
          <w:rFonts w:ascii="Times New Roman" w:hAnsi="Times New Roman" w:cs="Times New Roman"/>
          <w:sz w:val="24"/>
          <w:szCs w:val="24"/>
        </w:rPr>
        <w:t xml:space="preserve"> abuse that is either physical or emotional,</w:t>
      </w:r>
      <w:r w:rsidR="004B6410">
        <w:rPr>
          <w:rFonts w:ascii="Times New Roman" w:hAnsi="Times New Roman" w:cs="Times New Roman"/>
          <w:sz w:val="24"/>
          <w:szCs w:val="24"/>
        </w:rPr>
        <w:t xml:space="preserve"> being neglected and </w:t>
      </w:r>
      <w:r w:rsidR="00E432CA">
        <w:rPr>
          <w:rFonts w:ascii="Times New Roman" w:hAnsi="Times New Roman" w:cs="Times New Roman"/>
          <w:sz w:val="24"/>
          <w:szCs w:val="24"/>
        </w:rPr>
        <w:t>being exploi</w:t>
      </w:r>
      <w:r w:rsidR="004B6410">
        <w:rPr>
          <w:rFonts w:ascii="Times New Roman" w:hAnsi="Times New Roman" w:cs="Times New Roman"/>
          <w:sz w:val="24"/>
          <w:szCs w:val="24"/>
        </w:rPr>
        <w:t>ted, for instance, through</w:t>
      </w:r>
      <w:r w:rsidR="00024276">
        <w:rPr>
          <w:rFonts w:ascii="Times New Roman" w:hAnsi="Times New Roman" w:cs="Times New Roman"/>
          <w:sz w:val="24"/>
          <w:szCs w:val="24"/>
        </w:rPr>
        <w:t xml:space="preserve"> </w:t>
      </w:r>
      <w:r w:rsidR="004B6410">
        <w:rPr>
          <w:rFonts w:ascii="Times New Roman" w:hAnsi="Times New Roman" w:cs="Times New Roman"/>
          <w:sz w:val="24"/>
          <w:szCs w:val="24"/>
        </w:rPr>
        <w:t>sex trafficking</w:t>
      </w:r>
      <w:r w:rsidR="00E239E9">
        <w:rPr>
          <w:rFonts w:ascii="Times New Roman" w:hAnsi="Times New Roman" w:cs="Times New Roman"/>
          <w:sz w:val="24"/>
          <w:szCs w:val="24"/>
        </w:rPr>
        <w:t>.</w:t>
      </w:r>
    </w:p>
    <w:p w:rsidR="00DF1917" w:rsidRDefault="00E92BFC" w:rsidP="00DF191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Having done the investigation and the arrest of the perpetrators of </w:t>
      </w:r>
      <w:r w:rsidR="009815AF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crim</w:t>
      </w:r>
      <w:r w:rsidR="009815AF">
        <w:rPr>
          <w:rFonts w:ascii="Times New Roman" w:hAnsi="Times New Roman" w:cs="Times New Roman"/>
          <w:sz w:val="24"/>
          <w:szCs w:val="24"/>
        </w:rPr>
        <w:t>inal</w:t>
      </w:r>
      <w:r>
        <w:rPr>
          <w:rFonts w:ascii="Times New Roman" w:hAnsi="Times New Roman" w:cs="Times New Roman"/>
          <w:sz w:val="24"/>
          <w:szCs w:val="24"/>
        </w:rPr>
        <w:t xml:space="preserve"> trial process begins.</w:t>
      </w:r>
      <w:r w:rsidR="005A3DBA">
        <w:rPr>
          <w:rFonts w:ascii="Times New Roman" w:hAnsi="Times New Roman" w:cs="Times New Roman"/>
          <w:sz w:val="24"/>
          <w:szCs w:val="24"/>
        </w:rPr>
        <w:t xml:space="preserve"> A trial process i</w:t>
      </w:r>
      <w:r w:rsidR="00052A46">
        <w:rPr>
          <w:rFonts w:ascii="Times New Roman" w:hAnsi="Times New Roman" w:cs="Times New Roman"/>
          <w:sz w:val="24"/>
          <w:szCs w:val="24"/>
        </w:rPr>
        <w:t>nvolves opposing parties in a dispute where they present evidence and make arguments on how the law is applied before a judge in the court of law.</w:t>
      </w:r>
    </w:p>
    <w:p w:rsidR="00227836" w:rsidRDefault="00E92BFC" w:rsidP="00DF191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a court of law, an investigator may also be called </w:t>
      </w:r>
      <w:r w:rsidR="0006043E">
        <w:rPr>
          <w:rFonts w:ascii="Times New Roman" w:hAnsi="Times New Roman" w:cs="Times New Roman"/>
          <w:sz w:val="24"/>
          <w:szCs w:val="24"/>
        </w:rPr>
        <w:t>upon</w:t>
      </w:r>
      <w:r>
        <w:rPr>
          <w:rFonts w:ascii="Times New Roman" w:hAnsi="Times New Roman" w:cs="Times New Roman"/>
          <w:sz w:val="24"/>
          <w:szCs w:val="24"/>
        </w:rPr>
        <w:t xml:space="preserve"> to become a witness and testify.</w:t>
      </w:r>
      <w:r w:rsidR="00B87AF9">
        <w:rPr>
          <w:rFonts w:ascii="Times New Roman" w:hAnsi="Times New Roman" w:cs="Times New Roman"/>
          <w:sz w:val="24"/>
          <w:szCs w:val="24"/>
        </w:rPr>
        <w:t xml:space="preserve"> Investigators give information that is related to the case that they have been investigating.</w:t>
      </w:r>
      <w:r w:rsidR="00437775">
        <w:rPr>
          <w:rFonts w:ascii="Times New Roman" w:hAnsi="Times New Roman" w:cs="Times New Roman"/>
          <w:sz w:val="24"/>
          <w:szCs w:val="24"/>
        </w:rPr>
        <w:t xml:space="preserve"> The court may require them to provide specific details concerning the matter in progress, and at times they are allowed to refer to their notes to give the needed details.</w:t>
      </w:r>
      <w:r w:rsidR="007A3344">
        <w:rPr>
          <w:rFonts w:ascii="Times New Roman" w:hAnsi="Times New Roman" w:cs="Times New Roman"/>
          <w:sz w:val="24"/>
          <w:szCs w:val="24"/>
        </w:rPr>
        <w:t xml:space="preserve"> This does not mean that they read directly from the notes. When they have clear and concise messages, they </w:t>
      </w:r>
      <w:r w:rsidR="009815AF">
        <w:rPr>
          <w:rFonts w:ascii="Times New Roman" w:hAnsi="Times New Roman" w:cs="Times New Roman"/>
          <w:sz w:val="24"/>
          <w:szCs w:val="24"/>
        </w:rPr>
        <w:t>can</w:t>
      </w:r>
      <w:r w:rsidR="007A3344">
        <w:rPr>
          <w:rFonts w:ascii="Times New Roman" w:hAnsi="Times New Roman" w:cs="Times New Roman"/>
          <w:sz w:val="24"/>
          <w:szCs w:val="24"/>
        </w:rPr>
        <w:t xml:space="preserve"> recall the events</w:t>
      </w:r>
      <w:r w:rsidR="009815AF">
        <w:rPr>
          <w:rFonts w:ascii="Times New Roman" w:hAnsi="Times New Roman" w:cs="Times New Roman"/>
          <w:sz w:val="24"/>
          <w:szCs w:val="24"/>
        </w:rPr>
        <w:t>,</w:t>
      </w:r>
      <w:r w:rsidR="007A3344">
        <w:rPr>
          <w:rFonts w:ascii="Times New Roman" w:hAnsi="Times New Roman" w:cs="Times New Roman"/>
          <w:sz w:val="24"/>
          <w:szCs w:val="24"/>
        </w:rPr>
        <w:t xml:space="preserve"> mainly if they review the said notes before the court proceeding.</w:t>
      </w:r>
    </w:p>
    <w:p w:rsidR="0034590D" w:rsidRDefault="0034590D" w:rsidP="00F329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206B2" w:rsidRDefault="00D206B2" w:rsidP="00F329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206B2" w:rsidRDefault="00D206B2" w:rsidP="00F329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206B2" w:rsidRDefault="00D206B2" w:rsidP="00F329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206B2" w:rsidRDefault="00D206B2" w:rsidP="00F329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C11F3" w:rsidRDefault="004C11F3" w:rsidP="00F329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A3975" w:rsidRDefault="002A3975" w:rsidP="00F329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F1917" w:rsidRDefault="00DF1917" w:rsidP="00DF191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A234A" w:rsidRDefault="009A234A" w:rsidP="00DF191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A234A" w:rsidRDefault="009A234A" w:rsidP="00DF191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A234A" w:rsidRDefault="009A234A" w:rsidP="00DF191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C6E89" w:rsidRPr="0020066D" w:rsidRDefault="00E92BFC" w:rsidP="00DF191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DF1917" w:rsidRPr="005C6E89" w:rsidRDefault="00E92BFC" w:rsidP="005C6E8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6E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Hansen, H. A., Andersen, S., </w:t>
      </w:r>
      <w:r w:rsidRPr="005C6E89">
        <w:rPr>
          <w:rFonts w:ascii="Times New Roman" w:hAnsi="Times New Roman" w:cs="Times New Roman"/>
          <w:sz w:val="24"/>
          <w:szCs w:val="24"/>
          <w:shd w:val="clear" w:color="auto" w:fill="FFFFFF"/>
        </w:rPr>
        <w:t>Axelsson, S., &amp; Hopland, S. (2017). Case study: a new method for investigating crimes against children.</w:t>
      </w:r>
    </w:p>
    <w:p w:rsidR="00DF1917" w:rsidRPr="00DF1917" w:rsidRDefault="00E92BFC" w:rsidP="00DF191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bookmarkEnd w:id="0"/>
      <w:r w:rsidRPr="005C6E89">
        <w:rPr>
          <w:rFonts w:ascii="Times New Roman" w:hAnsi="Times New Roman" w:cs="Times New Roman"/>
          <w:sz w:val="24"/>
          <w:szCs w:val="24"/>
          <w:shd w:val="clear" w:color="auto" w:fill="FFFFFF"/>
        </w:rPr>
        <w:t>Hess, K. M., Orthmann, C. H., &amp; Cho, H. L. (2016). </w:t>
      </w:r>
      <w:r w:rsidRPr="005C6E8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Criminal investigation</w:t>
      </w:r>
      <w:r w:rsidRPr="005C6E89">
        <w:rPr>
          <w:rFonts w:ascii="Times New Roman" w:hAnsi="Times New Roman" w:cs="Times New Roman"/>
          <w:sz w:val="24"/>
          <w:szCs w:val="24"/>
          <w:shd w:val="clear" w:color="auto" w:fill="FFFFFF"/>
        </w:rPr>
        <w:t>. Cengage learning.</w:t>
      </w:r>
    </w:p>
    <w:sectPr w:rsidR="00DF1917" w:rsidRPr="00DF191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2BFC" w:rsidRDefault="00E92BFC">
      <w:pPr>
        <w:spacing w:after="0" w:line="240" w:lineRule="auto"/>
      </w:pPr>
      <w:r>
        <w:separator/>
      </w:r>
    </w:p>
  </w:endnote>
  <w:endnote w:type="continuationSeparator" w:id="0">
    <w:p w:rsidR="00E92BFC" w:rsidRDefault="00E92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2BFC" w:rsidRDefault="00E92BFC">
      <w:pPr>
        <w:spacing w:after="0" w:line="240" w:lineRule="auto"/>
      </w:pPr>
      <w:r>
        <w:separator/>
      </w:r>
    </w:p>
  </w:footnote>
  <w:footnote w:type="continuationSeparator" w:id="0">
    <w:p w:rsidR="00E92BFC" w:rsidRDefault="00E92B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224328314"/>
      <w:docPartObj>
        <w:docPartGallery w:val="Page Numbers (Top of Page)"/>
        <w:docPartUnique/>
      </w:docPartObj>
    </w:sdtPr>
    <w:sdtEndPr>
      <w:rPr>
        <w:noProof/>
      </w:rPr>
    </w:sdtEndPr>
    <w:sdtContent>
      <w:p w:rsidR="008D03B6" w:rsidRPr="008D03B6" w:rsidRDefault="00E92BF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CRIMINAL INVESTIGATION                                                                                                     </w:t>
        </w:r>
        <w:r w:rsidRPr="008D03B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D03B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D03B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A234A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8D03B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8D03B6" w:rsidRDefault="008D03B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S2NDQ1NjMxMzOxtDBT0lEKTi0uzszPAykwqgUARC1T5ywAAAA="/>
  </w:docVars>
  <w:rsids>
    <w:rsidRoot w:val="00CE71F6"/>
    <w:rsid w:val="00005736"/>
    <w:rsid w:val="00022085"/>
    <w:rsid w:val="0002366B"/>
    <w:rsid w:val="00024276"/>
    <w:rsid w:val="00025739"/>
    <w:rsid w:val="00052A46"/>
    <w:rsid w:val="0006043E"/>
    <w:rsid w:val="000638EF"/>
    <w:rsid w:val="000735C2"/>
    <w:rsid w:val="000761CE"/>
    <w:rsid w:val="00170014"/>
    <w:rsid w:val="0018564A"/>
    <w:rsid w:val="00185CF7"/>
    <w:rsid w:val="001A1803"/>
    <w:rsid w:val="001A78E2"/>
    <w:rsid w:val="001C1BBB"/>
    <w:rsid w:val="0020066D"/>
    <w:rsid w:val="002075A3"/>
    <w:rsid w:val="00210DD3"/>
    <w:rsid w:val="00227836"/>
    <w:rsid w:val="00233F75"/>
    <w:rsid w:val="002401FA"/>
    <w:rsid w:val="00275825"/>
    <w:rsid w:val="00297548"/>
    <w:rsid w:val="002A3975"/>
    <w:rsid w:val="002C0A39"/>
    <w:rsid w:val="002D3300"/>
    <w:rsid w:val="00320FC4"/>
    <w:rsid w:val="00330B0E"/>
    <w:rsid w:val="003349B1"/>
    <w:rsid w:val="00335473"/>
    <w:rsid w:val="0034590D"/>
    <w:rsid w:val="00352AD2"/>
    <w:rsid w:val="003860FD"/>
    <w:rsid w:val="00390D61"/>
    <w:rsid w:val="003A714E"/>
    <w:rsid w:val="003F459B"/>
    <w:rsid w:val="003F6F39"/>
    <w:rsid w:val="00400D01"/>
    <w:rsid w:val="00437775"/>
    <w:rsid w:val="00480610"/>
    <w:rsid w:val="004A731B"/>
    <w:rsid w:val="004B6410"/>
    <w:rsid w:val="004C11F3"/>
    <w:rsid w:val="00527A9D"/>
    <w:rsid w:val="00573470"/>
    <w:rsid w:val="00581037"/>
    <w:rsid w:val="005A39DF"/>
    <w:rsid w:val="005A3DBA"/>
    <w:rsid w:val="005C6E89"/>
    <w:rsid w:val="00614A1A"/>
    <w:rsid w:val="006215DD"/>
    <w:rsid w:val="0062326E"/>
    <w:rsid w:val="0064655E"/>
    <w:rsid w:val="006553B7"/>
    <w:rsid w:val="006A512B"/>
    <w:rsid w:val="006C5852"/>
    <w:rsid w:val="00710E74"/>
    <w:rsid w:val="0072792F"/>
    <w:rsid w:val="00727F7C"/>
    <w:rsid w:val="007501AE"/>
    <w:rsid w:val="0076025E"/>
    <w:rsid w:val="007745B9"/>
    <w:rsid w:val="00780CD6"/>
    <w:rsid w:val="0078241C"/>
    <w:rsid w:val="007A3344"/>
    <w:rsid w:val="008106DD"/>
    <w:rsid w:val="00853FA5"/>
    <w:rsid w:val="00862E51"/>
    <w:rsid w:val="008942EB"/>
    <w:rsid w:val="008A4AAE"/>
    <w:rsid w:val="008D03B6"/>
    <w:rsid w:val="008F183B"/>
    <w:rsid w:val="009251B0"/>
    <w:rsid w:val="00940B72"/>
    <w:rsid w:val="009678E2"/>
    <w:rsid w:val="009815AF"/>
    <w:rsid w:val="00994E28"/>
    <w:rsid w:val="009A234A"/>
    <w:rsid w:val="009B6EBB"/>
    <w:rsid w:val="009C7B3D"/>
    <w:rsid w:val="00A047BD"/>
    <w:rsid w:val="00A80CC5"/>
    <w:rsid w:val="00A94819"/>
    <w:rsid w:val="00A96755"/>
    <w:rsid w:val="00AB1369"/>
    <w:rsid w:val="00AE306D"/>
    <w:rsid w:val="00B30E4D"/>
    <w:rsid w:val="00B71450"/>
    <w:rsid w:val="00B87AF9"/>
    <w:rsid w:val="00BA45C4"/>
    <w:rsid w:val="00C023C9"/>
    <w:rsid w:val="00C13297"/>
    <w:rsid w:val="00C47437"/>
    <w:rsid w:val="00C904E7"/>
    <w:rsid w:val="00C9225B"/>
    <w:rsid w:val="00CE3BD0"/>
    <w:rsid w:val="00CE70D5"/>
    <w:rsid w:val="00CE71F6"/>
    <w:rsid w:val="00D206B2"/>
    <w:rsid w:val="00D65510"/>
    <w:rsid w:val="00D772B2"/>
    <w:rsid w:val="00DB5994"/>
    <w:rsid w:val="00DC1659"/>
    <w:rsid w:val="00DE08A3"/>
    <w:rsid w:val="00DF1917"/>
    <w:rsid w:val="00DF2CC2"/>
    <w:rsid w:val="00E032F8"/>
    <w:rsid w:val="00E239E9"/>
    <w:rsid w:val="00E42A3A"/>
    <w:rsid w:val="00E432CA"/>
    <w:rsid w:val="00E534EB"/>
    <w:rsid w:val="00E704AD"/>
    <w:rsid w:val="00E80366"/>
    <w:rsid w:val="00E821BA"/>
    <w:rsid w:val="00E83DDD"/>
    <w:rsid w:val="00E92BFC"/>
    <w:rsid w:val="00EB48CB"/>
    <w:rsid w:val="00ED3154"/>
    <w:rsid w:val="00EE1DE5"/>
    <w:rsid w:val="00F05D9B"/>
    <w:rsid w:val="00F15A9E"/>
    <w:rsid w:val="00F3104A"/>
    <w:rsid w:val="00F32977"/>
    <w:rsid w:val="00F4107C"/>
    <w:rsid w:val="00F7584B"/>
    <w:rsid w:val="00F97E21"/>
    <w:rsid w:val="00FA19A3"/>
    <w:rsid w:val="00FA3382"/>
    <w:rsid w:val="00FC1C00"/>
    <w:rsid w:val="00FD1831"/>
    <w:rsid w:val="00FD1DAE"/>
    <w:rsid w:val="00FE1BA5"/>
    <w:rsid w:val="00FE6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03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03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03B6"/>
  </w:style>
  <w:style w:type="paragraph" w:styleId="Footer">
    <w:name w:val="footer"/>
    <w:basedOn w:val="Normal"/>
    <w:link w:val="FooterChar"/>
    <w:uiPriority w:val="99"/>
    <w:unhideWhenUsed/>
    <w:rsid w:val="008D03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03B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03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03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03B6"/>
  </w:style>
  <w:style w:type="paragraph" w:styleId="Footer">
    <w:name w:val="footer"/>
    <w:basedOn w:val="Normal"/>
    <w:link w:val="FooterChar"/>
    <w:uiPriority w:val="99"/>
    <w:unhideWhenUsed/>
    <w:rsid w:val="008D03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03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758</Words>
  <Characters>4322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kennedy</dc:creator>
  <cp:lastModifiedBy>Windows User</cp:lastModifiedBy>
  <cp:revision>2</cp:revision>
  <dcterms:created xsi:type="dcterms:W3CDTF">2021-10-26T16:51:00Z</dcterms:created>
  <dcterms:modified xsi:type="dcterms:W3CDTF">2021-10-26T16:51:00Z</dcterms:modified>
</cp:coreProperties>
</file>